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91" w:rsidRDefault="00A355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11,</w:t>
      </w:r>
      <w:r w:rsidR="00AC7403">
        <w:rPr>
          <w:rFonts w:ascii="Times New Roman" w:hAnsi="Times New Roman" w:cs="Times New Roman"/>
          <w:sz w:val="24"/>
          <w:szCs w:val="24"/>
        </w:rPr>
        <w:t xml:space="preserve"> б),</w:t>
      </w:r>
      <w:r>
        <w:rPr>
          <w:rFonts w:ascii="Times New Roman" w:hAnsi="Times New Roman" w:cs="Times New Roman"/>
          <w:sz w:val="24"/>
          <w:szCs w:val="24"/>
        </w:rPr>
        <w:t xml:space="preserve"> абзац 15) </w:t>
      </w:r>
      <w:r w:rsidRPr="00A35526">
        <w:rPr>
          <w:rFonts w:ascii="Times New Roman" w:hAnsi="Times New Roman" w:cs="Times New Roman"/>
          <w:sz w:val="24"/>
          <w:szCs w:val="24"/>
        </w:rPr>
        <w:t>Недопост</w:t>
      </w:r>
      <w:r>
        <w:rPr>
          <w:rFonts w:ascii="Times New Roman" w:hAnsi="Times New Roman" w:cs="Times New Roman"/>
          <w:sz w:val="24"/>
          <w:szCs w:val="24"/>
        </w:rPr>
        <w:t>авленной в результате аварийного отключения электрической энергии нет.</w:t>
      </w:r>
    </w:p>
    <w:p w:rsidR="00A35526" w:rsidRDefault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C7403">
        <w:rPr>
          <w:rFonts w:ascii="Times New Roman" w:hAnsi="Times New Roman" w:cs="Times New Roman"/>
          <w:sz w:val="24"/>
          <w:szCs w:val="24"/>
        </w:rPr>
        <w:t xml:space="preserve">, б), </w:t>
      </w:r>
      <w:r>
        <w:rPr>
          <w:rFonts w:ascii="Times New Roman" w:hAnsi="Times New Roman" w:cs="Times New Roman"/>
          <w:sz w:val="24"/>
          <w:szCs w:val="24"/>
        </w:rPr>
        <w:t>абзац 16) Свободная  для технологического присоединения потребителей трансформаторная мощность по центрам питания напряжением 35 кВ и выше отсутствует.</w:t>
      </w:r>
    </w:p>
    <w:p w:rsid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17) Свободная 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отсутствует.</w:t>
      </w:r>
    </w:p>
    <w:p w:rsidR="00244A78" w:rsidRDefault="00A35526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 </w:t>
      </w:r>
      <w:r w:rsidR="00AC7403">
        <w:rPr>
          <w:rFonts w:ascii="Times New Roman" w:hAnsi="Times New Roman" w:cs="Times New Roman"/>
          <w:sz w:val="24"/>
          <w:szCs w:val="24"/>
        </w:rPr>
        <w:t xml:space="preserve">б), </w:t>
      </w:r>
      <w:r>
        <w:rPr>
          <w:rFonts w:ascii="Times New Roman" w:hAnsi="Times New Roman" w:cs="Times New Roman"/>
          <w:sz w:val="24"/>
          <w:szCs w:val="24"/>
        </w:rPr>
        <w:t>абзац 18) Выводимые в ремонт электросетевые объекты</w:t>
      </w:r>
      <w:r w:rsidR="00AC7403">
        <w:rPr>
          <w:rFonts w:ascii="Times New Roman" w:hAnsi="Times New Roman" w:cs="Times New Roman"/>
          <w:sz w:val="24"/>
          <w:szCs w:val="24"/>
        </w:rPr>
        <w:t xml:space="preserve">: </w:t>
      </w:r>
      <w:r w:rsidR="00FC6535">
        <w:rPr>
          <w:rFonts w:ascii="Times New Roman" w:hAnsi="Times New Roman" w:cs="Times New Roman"/>
          <w:sz w:val="24"/>
          <w:szCs w:val="24"/>
        </w:rPr>
        <w:t>отстутствуют</w:t>
      </w:r>
    </w:p>
    <w:p w:rsidR="008F4D33" w:rsidRDefault="008F4D33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403" w:rsidRDefault="00AC7403" w:rsidP="00244A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в(1))</w:t>
      </w:r>
      <w:r w:rsidR="00DA4B8D">
        <w:rPr>
          <w:rFonts w:ascii="Times New Roman" w:hAnsi="Times New Roman" w:cs="Times New Roman"/>
          <w:sz w:val="24"/>
          <w:szCs w:val="24"/>
        </w:rPr>
        <w:t xml:space="preserve"> Заявок от потребителей о резервировании мощности не поступало.</w:t>
      </w:r>
    </w:p>
    <w:p w:rsidR="00127374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11, е) Подача заявки на технологическое присоединение к электрическим сетям осуществляется в приемной МУП «Жилкомсервис», кабинет 514, г. Сосновоборск, ул. Солнечная, 2. 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 xml:space="preserve">  Порядок выполнения технологических мероприятий, связанных с технологическим присоединением к электрическим сетям (согласно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 декабря 2004г. № 861):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1. Подача заявки юридическим или физическим лицом (заявителем), которое имеет намерение осуществить технологическое присоединение;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2. заключение договора о технологическом присоединении. Подготовка, выдача и согласование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3. разработка сетевой организацией проектной документации, если это предусмотрено техническими условиями;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4. разработка заявителем проектной документации в границах его земельного участка;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5. выполнение сторонами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6. проверка выполнения заявителем и сетевой организацией технических условий;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7. осмотр и получение разрешения от Ростехнадзора или сетевой организации допуска на ввод в эксплуатацию объектов заявителя;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8. осуществление сетевой организацией фактического присоединения объектов заявителя к электрическим сетям;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</w:pPr>
      <w:r>
        <w:t>9. фактический прием (подача) напряжения и мощности, осуществляемый путем включения коммутационного аппарата;</w:t>
      </w:r>
    </w:p>
    <w:p w:rsidR="00127374" w:rsidRDefault="00127374" w:rsidP="00127374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color w:val="000000"/>
        </w:rPr>
      </w:pPr>
      <w:r>
        <w:t>10. составление акта о технологическом присоединении и акта разграничения балансовой принадлежности.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е(1))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(проводится работа по технической доработке).</w:t>
      </w:r>
    </w:p>
    <w:p w:rsidR="00127374" w:rsidRDefault="00127374" w:rsidP="00127374">
      <w:pPr>
        <w:pStyle w:val="1"/>
        <w:numPr>
          <w:ilvl w:val="0"/>
          <w:numId w:val="0"/>
        </w:numPr>
        <w:shd w:val="clear" w:color="auto" w:fill="FFFFFF"/>
        <w:tabs>
          <w:tab w:val="left" w:pos="708"/>
        </w:tabs>
        <w:jc w:val="both"/>
        <w:rPr>
          <w:sz w:val="20"/>
          <w:szCs w:val="20"/>
        </w:rPr>
      </w:pPr>
      <w:r>
        <w:rPr>
          <w:color w:val="000000"/>
        </w:rPr>
        <w:t>е(2))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(проводится работа по технической доработке).</w:t>
      </w:r>
    </w:p>
    <w:p w:rsidR="00127374" w:rsidRPr="00A35526" w:rsidRDefault="00127374" w:rsidP="00244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 w:rsidP="00A35526">
      <w:pPr>
        <w:rPr>
          <w:rFonts w:ascii="Times New Roman" w:hAnsi="Times New Roman" w:cs="Times New Roman"/>
          <w:sz w:val="24"/>
          <w:szCs w:val="24"/>
        </w:rPr>
      </w:pPr>
    </w:p>
    <w:p w:rsidR="00A35526" w:rsidRPr="00A35526" w:rsidRDefault="00A35526">
      <w:pPr>
        <w:rPr>
          <w:rFonts w:ascii="Times New Roman" w:hAnsi="Times New Roman" w:cs="Times New Roman"/>
          <w:sz w:val="24"/>
          <w:szCs w:val="24"/>
        </w:rPr>
      </w:pPr>
    </w:p>
    <w:sectPr w:rsidR="00A35526" w:rsidRPr="00A3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54"/>
    <w:rsid w:val="000B6489"/>
    <w:rsid w:val="00127374"/>
    <w:rsid w:val="00244A78"/>
    <w:rsid w:val="003D1C54"/>
    <w:rsid w:val="00731DDC"/>
    <w:rsid w:val="008F4D33"/>
    <w:rsid w:val="00A308F1"/>
    <w:rsid w:val="00A34C91"/>
    <w:rsid w:val="00A35526"/>
    <w:rsid w:val="00AC7403"/>
    <w:rsid w:val="00D516D8"/>
    <w:rsid w:val="00D565E1"/>
    <w:rsid w:val="00DA4B8D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ованный список1"/>
    <w:basedOn w:val="a"/>
    <w:rsid w:val="0012737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2015-06-17T07:50:00Z</dcterms:created>
  <dcterms:modified xsi:type="dcterms:W3CDTF">2015-06-17T07:50:00Z</dcterms:modified>
</cp:coreProperties>
</file>